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62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46348DC2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2F324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14:paraId="52A8AFB9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Метеорология және гидрология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кафедрасы</w:t>
      </w:r>
    </w:p>
    <w:p w14:paraId="2C6A358F" w14:textId="6EF86B6D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65C71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>В0</w:t>
      </w:r>
      <w:r w:rsidR="00965C71">
        <w:rPr>
          <w:rFonts w:ascii="Times New Roman" w:hAnsi="Times New Roman"/>
          <w:b/>
          <w:sz w:val="28"/>
          <w:szCs w:val="28"/>
          <w:lang w:val="kk-KZ"/>
        </w:rPr>
        <w:t>5204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/>
        </w:rPr>
        <w:t>Метеорология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>» мамандығы бойынша білім беру бағдарламасы</w:t>
      </w:r>
    </w:p>
    <w:p w14:paraId="01957144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D26E7A9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89233CF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BDA635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421E3F5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33328AA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CABC27F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4515995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FE672A1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6C891F5" w14:textId="5726D19F" w:rsidR="005E4202" w:rsidRPr="00CD5E45" w:rsidRDefault="00092630" w:rsidP="00435C7B">
      <w:pPr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092630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2B530</w:t>
      </w:r>
      <w:r w:rsidR="005E4202" w:rsidRPr="00CD5E45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 </w:t>
      </w:r>
      <w:r w:rsidR="005E4202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«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Қазақстан климаты</w:t>
      </w:r>
      <w:r w:rsidR="005E4202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»</w:t>
      </w:r>
    </w:p>
    <w:p w14:paraId="17944D6E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қорытынды баға беруге арналған</w:t>
      </w:r>
    </w:p>
    <w:p w14:paraId="2F6B3E3E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03F9CBA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36C5AFE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ҚОРЫТЫНДЫ ЕМТИХАН БАҒДАРЛАМАСЫ</w:t>
      </w:r>
    </w:p>
    <w:p w14:paraId="4EEBB0CB" w14:textId="0815B499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үз</w:t>
      </w:r>
      <w:r w:rsidRPr="00763DF2">
        <w:rPr>
          <w:rFonts w:ascii="Times New Roman" w:hAnsi="Times New Roman"/>
          <w:sz w:val="28"/>
          <w:szCs w:val="28"/>
          <w:lang w:val="kk-KZ"/>
        </w:rPr>
        <w:t>гі семестр, 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965C71">
        <w:rPr>
          <w:rFonts w:ascii="Times New Roman" w:hAnsi="Times New Roman"/>
          <w:sz w:val="28"/>
          <w:szCs w:val="28"/>
          <w:lang w:val="kk-KZ"/>
        </w:rPr>
        <w:t>1</w:t>
      </w:r>
      <w:r w:rsidRPr="00763DF2">
        <w:rPr>
          <w:rFonts w:ascii="Times New Roman" w:hAnsi="Times New Roman"/>
          <w:sz w:val="28"/>
          <w:szCs w:val="28"/>
          <w:lang w:val="kk-KZ"/>
        </w:rPr>
        <w:t>-202</w:t>
      </w:r>
      <w:r w:rsidR="00965C71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763DF2">
        <w:rPr>
          <w:rFonts w:ascii="Times New Roman" w:hAnsi="Times New Roman"/>
          <w:sz w:val="28"/>
          <w:szCs w:val="28"/>
          <w:lang w:val="kk-KZ"/>
        </w:rPr>
        <w:t>оқу жылы</w:t>
      </w:r>
    </w:p>
    <w:p w14:paraId="42EA3283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left"/>
        <w:rPr>
          <w:sz w:val="28"/>
          <w:szCs w:val="28"/>
          <w:lang w:val="kk-KZ"/>
        </w:rPr>
      </w:pPr>
    </w:p>
    <w:p w14:paraId="2DA0B278" w14:textId="77777777" w:rsidR="005E420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08EB6822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763DF2">
        <w:rPr>
          <w:sz w:val="28"/>
          <w:szCs w:val="28"/>
          <w:lang w:val="kk-KZ"/>
        </w:rPr>
        <w:t xml:space="preserve"> кредит</w:t>
      </w:r>
    </w:p>
    <w:p w14:paraId="4A069F37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7B16EA07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391D01B5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28D75DA3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9300AB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318A3F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13561FA2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A083DA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93110A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4A595F64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AD4F0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0BE89C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8B77766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16C461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C8D4F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09FCD71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D995898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EE89277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B47B180" w14:textId="6E4D45AB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  <w:r w:rsidRPr="00763DF2">
        <w:rPr>
          <w:rStyle w:val="Bodytext3NotBold"/>
          <w:sz w:val="28"/>
          <w:szCs w:val="28"/>
          <w:lang w:val="kk-KZ"/>
        </w:rPr>
        <w:t>202</w:t>
      </w:r>
      <w:r w:rsidR="00965C71">
        <w:rPr>
          <w:rStyle w:val="Bodytext3NotBold"/>
          <w:sz w:val="28"/>
          <w:szCs w:val="28"/>
          <w:lang w:val="kk-KZ"/>
        </w:rPr>
        <w:t>1</w:t>
      </w:r>
      <w:r w:rsidRPr="00763DF2">
        <w:rPr>
          <w:rStyle w:val="Bodytext3NotBold"/>
          <w:sz w:val="28"/>
          <w:szCs w:val="28"/>
          <w:lang w:val="kk-KZ"/>
        </w:rPr>
        <w:t xml:space="preserve"> ж</w:t>
      </w:r>
    </w:p>
    <w:p w14:paraId="08716647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16D5F21" w14:textId="581D1B7C" w:rsidR="005E4202" w:rsidRPr="00CD5E45" w:rsidRDefault="005E4202" w:rsidP="007F44D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D5E45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«</w:t>
      </w:r>
      <w:r w:rsidR="00092630">
        <w:rPr>
          <w:rFonts w:ascii="Kz Times New Roman" w:hAnsi="Kz Times New Roman" w:cs="Kz Times New Roman"/>
          <w:sz w:val="28"/>
          <w:szCs w:val="28"/>
          <w:lang w:val="kk-KZ"/>
        </w:rPr>
        <w:t>Қазақстан климаты</w:t>
      </w:r>
      <w:r w:rsidRPr="00CD5E45">
        <w:rPr>
          <w:rFonts w:ascii="Kz Times New Roman" w:hAnsi="Kz Times New Roman" w:cs="Kz Times New Roman"/>
          <w:sz w:val="28"/>
          <w:szCs w:val="28"/>
          <w:lang w:val="kk-KZ"/>
        </w:rPr>
        <w:t>»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пәні бойынша қорытынды емтихан бағдарламасын құрастырушы  аға оқытушы </w:t>
      </w:r>
      <w:r w:rsidR="00092630">
        <w:rPr>
          <w:rFonts w:ascii="Times New Roman" w:hAnsi="Times New Roman"/>
          <w:sz w:val="28"/>
          <w:szCs w:val="28"/>
          <w:lang w:val="kk-KZ"/>
        </w:rPr>
        <w:t>Ахметова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092630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BE72457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D6A1604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9DB78C8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B58EFC" w14:textId="77777777" w:rsidR="005E4202" w:rsidRPr="00D23D44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73B3CF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D44">
        <w:rPr>
          <w:rFonts w:ascii="Times New Roman" w:hAnsi="Times New Roman"/>
          <w:sz w:val="28"/>
          <w:szCs w:val="28"/>
          <w:lang w:val="kk-KZ"/>
        </w:rPr>
        <w:t xml:space="preserve">Қорытынды емтихан бағдарламасы </w:t>
      </w:r>
      <w:r>
        <w:rPr>
          <w:rFonts w:ascii="Times New Roman" w:hAnsi="Times New Roman"/>
          <w:sz w:val="28"/>
          <w:szCs w:val="28"/>
          <w:lang w:val="kk-KZ"/>
        </w:rPr>
        <w:t>метеорология және гидрология</w:t>
      </w:r>
      <w:r w:rsidRPr="00D23D44">
        <w:rPr>
          <w:rFonts w:ascii="Times New Roman" w:hAnsi="Times New Roman"/>
          <w:sz w:val="28"/>
          <w:szCs w:val="28"/>
          <w:lang w:val="kk-KZ"/>
        </w:rPr>
        <w:t xml:space="preserve"> кафедра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23D44">
        <w:rPr>
          <w:rFonts w:ascii="Times New Roman" w:hAnsi="Times New Roman"/>
          <w:sz w:val="28"/>
          <w:szCs w:val="28"/>
          <w:lang w:val="kk-KZ"/>
        </w:rPr>
        <w:t xml:space="preserve"> мәжілісінде қаралды және мақұлданды</w:t>
      </w:r>
    </w:p>
    <w:p w14:paraId="569F1E28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154CE7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821862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EE16F5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F3870D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90D396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1227D7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8F30CE" w14:textId="77777777" w:rsidR="005E4202" w:rsidRPr="00D23D44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D503689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490E99" w14:textId="1F9C5976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3DF2">
        <w:rPr>
          <w:rFonts w:ascii="Times New Roman" w:hAnsi="Times New Roman"/>
          <w:sz w:val="28"/>
          <w:szCs w:val="28"/>
          <w:lang w:val="kk-KZ"/>
        </w:rPr>
        <w:t xml:space="preserve">Хаттама № </w:t>
      </w:r>
      <w:r w:rsidR="00965C71">
        <w:rPr>
          <w:rFonts w:ascii="Times New Roman" w:hAnsi="Times New Roman"/>
          <w:sz w:val="28"/>
          <w:szCs w:val="28"/>
          <w:lang w:val="kk-KZ"/>
        </w:rPr>
        <w:t>__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    «</w:t>
      </w:r>
      <w:r w:rsidR="00965C71">
        <w:rPr>
          <w:rFonts w:ascii="Times New Roman" w:hAnsi="Times New Roman"/>
          <w:sz w:val="28"/>
          <w:szCs w:val="28"/>
          <w:lang w:val="kk-KZ"/>
        </w:rPr>
        <w:t>__</w:t>
      </w:r>
      <w:r w:rsidRPr="00763DF2">
        <w:rPr>
          <w:rFonts w:ascii="Times New Roman" w:hAnsi="Times New Roman"/>
          <w:sz w:val="28"/>
          <w:szCs w:val="28"/>
          <w:lang w:val="kk-KZ"/>
        </w:rPr>
        <w:t>»</w:t>
      </w:r>
      <w:r w:rsidR="00965C71">
        <w:rPr>
          <w:rFonts w:ascii="Times New Roman" w:hAnsi="Times New Roman"/>
          <w:sz w:val="28"/>
          <w:szCs w:val="28"/>
          <w:lang w:val="kk-KZ"/>
        </w:rPr>
        <w:t>________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202</w:t>
      </w:r>
      <w:r w:rsidR="00965C71">
        <w:rPr>
          <w:rFonts w:ascii="Times New Roman" w:hAnsi="Times New Roman"/>
          <w:sz w:val="28"/>
          <w:szCs w:val="28"/>
          <w:lang w:val="kk-KZ"/>
        </w:rPr>
        <w:t>1</w:t>
      </w:r>
    </w:p>
    <w:p w14:paraId="52C1BB8D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D45045C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BC52C18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26395323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03724F5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E918A2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106E722F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81F3FC6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DE92C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2B2B6B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D174D37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rStyle w:val="Bodytext3NotBold"/>
          <w:sz w:val="28"/>
          <w:szCs w:val="28"/>
          <w:lang w:val="kk-KZ"/>
        </w:rPr>
      </w:pPr>
    </w:p>
    <w:p w14:paraId="51F9F133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CA71088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14:paraId="30323DE6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14:paraId="127D6A36" w14:textId="77777777" w:rsidR="005E420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Метеорология және гидрология </w:t>
      </w:r>
    </w:p>
    <w:p w14:paraId="7060624C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кафедрасының меңгерушісі</w:t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  <w:t>С.Е. Полякова</w:t>
      </w:r>
    </w:p>
    <w:p w14:paraId="3CA7DEC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1ADBDA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710653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F0C669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9C93AF3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E752AC" w14:textId="77777777" w:rsidR="005E4202" w:rsidRDefault="005E4202" w:rsidP="0084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05B5484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AC64974" w14:textId="77777777" w:rsidR="005E4202" w:rsidRPr="00763DF2" w:rsidRDefault="005E4202" w:rsidP="00CD5E4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3FCF0F0" w14:textId="77777777" w:rsidR="005E4202" w:rsidRPr="00033935" w:rsidRDefault="005E4202" w:rsidP="00033935">
      <w:pPr>
        <w:pStyle w:val="Bodytext30"/>
        <w:spacing w:before="0" w:after="100" w:afterAutospacing="1" w:line="240" w:lineRule="auto"/>
        <w:rPr>
          <w:sz w:val="28"/>
          <w:szCs w:val="28"/>
          <w:lang w:val="kk-KZ"/>
        </w:rPr>
      </w:pPr>
      <w:r w:rsidRPr="00033935">
        <w:rPr>
          <w:sz w:val="28"/>
          <w:szCs w:val="28"/>
          <w:lang w:val="kk-KZ"/>
        </w:rPr>
        <w:t>«Универ» жүйесіндегі тестілеу</w:t>
      </w:r>
    </w:p>
    <w:p w14:paraId="39B3DC2A" w14:textId="77777777" w:rsidR="005E4202" w:rsidRPr="00033935" w:rsidRDefault="005E4202" w:rsidP="00033935">
      <w:pPr>
        <w:pStyle w:val="Bodytext30"/>
        <w:spacing w:before="0" w:after="100" w:afterAutospacing="1" w:line="240" w:lineRule="auto"/>
        <w:rPr>
          <w:sz w:val="28"/>
          <w:szCs w:val="28"/>
          <w:lang w:val="kk-KZ"/>
        </w:rPr>
      </w:pPr>
      <w:r w:rsidRPr="00033935">
        <w:rPr>
          <w:sz w:val="28"/>
          <w:szCs w:val="28"/>
          <w:lang w:val="kk-KZ"/>
        </w:rPr>
        <w:lastRenderedPageBreak/>
        <w:t>КІРІСПЕ</w:t>
      </w:r>
    </w:p>
    <w:p w14:paraId="4411FAD8" w14:textId="77777777" w:rsidR="005E4202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Қорытынды емтиханды өткізу формасы: Univer 2.0 (https://univer.kaznu.kz) платформасында онлайн тестілеу.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>Тест тапсырмаларының кешені бір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 xml:space="preserve">дұрыс жауап нұсқаларынан тұрады, жалпы тест тапсырмасы – </w:t>
      </w:r>
      <w:r>
        <w:rPr>
          <w:b w:val="0"/>
          <w:sz w:val="28"/>
          <w:szCs w:val="28"/>
          <w:lang w:val="kk-KZ"/>
        </w:rPr>
        <w:t xml:space="preserve">150 сұрақ. </w:t>
      </w:r>
    </w:p>
    <w:p w14:paraId="00D1042B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Емтиханға арналған сұрақтар автоматты түрде дайындалады.</w:t>
      </w:r>
    </w:p>
    <w:p w14:paraId="6D9994F9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кезіндегі тест тапсырмалар саны: 40 сұрақ. Тестілеу түрі: бір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>дұрыс жауап нұсқасын таңдау</w:t>
      </w:r>
    </w:p>
    <w:p w14:paraId="37F50CDE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Емтиханды тапсыру мүмкіндігі 1 рет қана беріледі, егер емтихан барысында желі жұмысында ақаулар болатын болса, емтихан өту барысында «Универ» жүйесіне қайта қосылуға болады.</w:t>
      </w:r>
    </w:p>
    <w:p w14:paraId="4EFB8221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Емтихан ұзақтығы – 90 минут. </w:t>
      </w:r>
    </w:p>
    <w:p w14:paraId="21BC11E5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Тестілеудің өтуін бақылау – онлайн прокторинг/видеожазба.</w:t>
      </w:r>
    </w:p>
    <w:p w14:paraId="470732DE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Жүйе автоматты түрде дұрыс жауаптар нұсқасы бойынша тексереді. </w:t>
      </w:r>
    </w:p>
    <w:p w14:paraId="7A373CB8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Қорытынды емтиханды аттестациялық бағалау 72 сағаттың ішінде жүзеге асады. Тестілеу нәтижесі прокторинг сараптамасы бойынша қайта қаралуы мүмкін. Егер студент тестілеу ережелерін бұзған болса, емтихан нәтижесі жойылады. </w:t>
      </w:r>
    </w:p>
    <w:p w14:paraId="34216963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кестеге сәйкес өткізіледі.</w:t>
      </w:r>
    </w:p>
    <w:p w14:paraId="00D4CF43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алдында «Қорытынды емтиханды тапсыру ережелерімен» танысуы керек.</w:t>
      </w:r>
    </w:p>
    <w:p w14:paraId="7F1FFE13" w14:textId="77777777" w:rsidR="005E4202" w:rsidRPr="00033935" w:rsidRDefault="005E4202" w:rsidP="00033935">
      <w:pPr>
        <w:pStyle w:val="Bodytext30"/>
        <w:shd w:val="clear" w:color="auto" w:fill="auto"/>
        <w:spacing w:before="0" w:line="240" w:lineRule="auto"/>
        <w:jc w:val="both"/>
        <w:rPr>
          <w:b w:val="0"/>
          <w:i/>
          <w:sz w:val="28"/>
          <w:szCs w:val="28"/>
          <w:lang w:val="kk-KZ"/>
        </w:rPr>
      </w:pPr>
    </w:p>
    <w:p w14:paraId="09631CB6" w14:textId="77777777" w:rsidR="005E4202" w:rsidRPr="00763DF2" w:rsidRDefault="005E4202" w:rsidP="00033935">
      <w:pPr>
        <w:tabs>
          <w:tab w:val="left" w:pos="900"/>
        </w:tabs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14:paraId="3A51303C" w14:textId="77777777" w:rsidR="005E420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>ТАПСЫРМАЛАР</w:t>
      </w:r>
      <w:r>
        <w:rPr>
          <w:sz w:val="28"/>
          <w:szCs w:val="28"/>
          <w:lang w:val="kk-KZ"/>
        </w:rPr>
        <w:t xml:space="preserve"> ЖАСАЛАТЫН </w:t>
      </w:r>
      <w:r w:rsidRPr="00763DF2">
        <w:rPr>
          <w:sz w:val="28"/>
          <w:szCs w:val="28"/>
          <w:lang w:val="kk-KZ"/>
        </w:rPr>
        <w:t>ТАҚЫРЫПТАР</w:t>
      </w:r>
    </w:p>
    <w:p w14:paraId="57B43786" w14:textId="77777777" w:rsidR="005E420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</w:p>
    <w:p w14:paraId="37C305B1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 xml:space="preserve"> </w:t>
      </w:r>
      <w:r w:rsidRPr="00763DF2">
        <w:rPr>
          <w:b w:val="0"/>
          <w:sz w:val="28"/>
          <w:szCs w:val="28"/>
          <w:lang w:val="kk-KZ"/>
        </w:rPr>
        <w:t>Тақырыптық мазмұн силлабустағы жұмыстың барлық түрлерін қамтиды: дәрістер мен семинарлар</w:t>
      </w:r>
      <w:r>
        <w:rPr>
          <w:b w:val="0"/>
          <w:sz w:val="28"/>
          <w:szCs w:val="28"/>
          <w:lang w:val="kk-KZ"/>
        </w:rPr>
        <w:t>,</w:t>
      </w:r>
      <w:r w:rsidRPr="00763DF2">
        <w:rPr>
          <w:b w:val="0"/>
          <w:sz w:val="28"/>
          <w:szCs w:val="28"/>
          <w:lang w:val="kk-KZ"/>
        </w:rPr>
        <w:t xml:space="preserve"> зертханалық сабақтар тақырыптары, сонымен қатар студенттердің өзіндік жұмыстарына арналған тапсырмалар</w:t>
      </w:r>
      <w:r>
        <w:rPr>
          <w:b w:val="0"/>
          <w:sz w:val="28"/>
          <w:szCs w:val="28"/>
          <w:lang w:val="kk-KZ"/>
        </w:rPr>
        <w:t>:</w:t>
      </w:r>
      <w:r w:rsidRPr="00763DF2">
        <w:rPr>
          <w:b w:val="0"/>
          <w:sz w:val="28"/>
          <w:szCs w:val="28"/>
          <w:lang w:val="kk-KZ"/>
        </w:rPr>
        <w:t xml:space="preserve">  </w:t>
      </w:r>
    </w:p>
    <w:p w14:paraId="4FBE345C" w14:textId="37720CD1" w:rsidR="005E4202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территориясының физико-географиялық сипаттамасы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4EEB9E30" w14:textId="43956967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радиациялық сипаттамасы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40207F70" w14:textId="031589C9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циркуляциялық факторлары</w:t>
      </w:r>
      <w:r w:rsidR="005E4202" w:rsidRPr="00EE2BA0">
        <w:rPr>
          <w:rFonts w:ascii="Times New Roman" w:hAnsi="Times New Roman"/>
          <w:sz w:val="28"/>
          <w:szCs w:val="28"/>
        </w:rPr>
        <w:t>.</w:t>
      </w:r>
    </w:p>
    <w:p w14:paraId="39C5CA06" w14:textId="11A04000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Қазақстанның климаттық зоналары</w:t>
      </w:r>
      <w:r w:rsidR="005E4202" w:rsidRPr="00EE2BA0">
        <w:rPr>
          <w:rFonts w:ascii="Times New Roman" w:hAnsi="Times New Roman"/>
          <w:sz w:val="28"/>
          <w:szCs w:val="28"/>
        </w:rPr>
        <w:t>.</w:t>
      </w:r>
    </w:p>
    <w:p w14:paraId="73E415F4" w14:textId="63AC96DC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Жергілікті ауа-райының режимі мен климаттың құрылымы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102B2050" w14:textId="6B550F54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 белдеулері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1835B7A" w14:textId="34DAC47C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Ауа температурасының таралуы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07593CED" w14:textId="5CF547AF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Альтернативті қуат көздері және оны Қазақстанда қолдану мүмкіндігі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05830F44" w14:textId="6F8EC221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территориясы бойынша ауаның жоғары және төмен температураларының таралуы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FED5BE7" w14:textId="613BBA39" w:rsidR="005E4202" w:rsidRPr="00EE2BA0" w:rsidRDefault="005E4202" w:rsidP="00EE2BA0">
      <w:pPr>
        <w:pStyle w:val="a8"/>
        <w:numPr>
          <w:ilvl w:val="0"/>
          <w:numId w:val="2"/>
        </w:numPr>
        <w:tabs>
          <w:tab w:val="left" w:pos="540"/>
        </w:tabs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Атмосфералық қысым</w:t>
      </w:r>
      <w:r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1FEB693D" w14:textId="0AC759F0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Метеорологиядағы халықаралық құжаттар және Қазақстанның қабылдауы (Киото хаттамасы, Монреал хаттамасы, Дублин декларациясы)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2531051B" w14:textId="178A7D10" w:rsidR="005E4202" w:rsidRPr="00EE2BA0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Жел тәртібі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649D9C45" w14:textId="591891BA" w:rsidR="005E4202" w:rsidRPr="00EE2BA0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lastRenderedPageBreak/>
        <w:t>Климаттың жекелеген элементтерінің ерекшеліктері. Ауа ылғалдылығы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0D80FD81" w14:textId="295C500D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өзгеру сценарийлері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2889E9B3" w14:textId="69051086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Бұлт және бұлттылық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4DD73578" w14:textId="7AFC8E0A" w:rsidR="005E4202" w:rsidRPr="00DA1AAF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аумағындағы жауын-шашын, қар жамылғысының таралуы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542B1455" w14:textId="35CA517C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тұмандар, найзағай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58840760" w14:textId="77777777" w:rsidR="00092630" w:rsidRPr="00092630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апатты метеорологиялық құбылыстар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3568817" w14:textId="51B7001D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қауіпті құбылыстар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79AF9E16" w14:textId="6D39590C" w:rsidR="005E4202" w:rsidRPr="00DA1AAF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өзгеруімен байланысты күтілетін өзгерістер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556BEFFB" w14:textId="6A3FFE8A" w:rsidR="005E4202" w:rsidRPr="00092630" w:rsidRDefault="00092630" w:rsidP="000926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жаһандық өзгеруі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28E25796" w14:textId="77777777" w:rsidR="005E4202" w:rsidRPr="00763DF2" w:rsidRDefault="005E4202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46E272" w14:textId="77777777" w:rsidR="005E4202" w:rsidRPr="00763DF2" w:rsidRDefault="005E4202" w:rsidP="0009406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ЕМТИХАНҒА ДАЙЫНДАЛУ ҮШІН ҰСЫНЫЛАТЫН ӘДЕБИЕТТЕР </w:t>
      </w:r>
      <w:r>
        <w:rPr>
          <w:rFonts w:ascii="Times New Roman" w:hAnsi="Times New Roman"/>
          <w:b/>
          <w:sz w:val="28"/>
          <w:szCs w:val="28"/>
          <w:lang w:val="kk-KZ"/>
        </w:rPr>
        <w:t>КӨЗДЕРІ</w:t>
      </w:r>
    </w:p>
    <w:p w14:paraId="5069F7CB" w14:textId="77777777" w:rsidR="005E4202" w:rsidRPr="00763DF2" w:rsidRDefault="005E4202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54126C" w14:textId="77777777" w:rsidR="005E4202" w:rsidRDefault="005E4202" w:rsidP="00D216F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4D5E"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847013">
        <w:rPr>
          <w:rFonts w:ascii="Times New Roman" w:hAnsi="Times New Roman"/>
          <w:sz w:val="28"/>
          <w:szCs w:val="28"/>
        </w:rPr>
        <w:t>Негізгі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: </w:t>
      </w:r>
    </w:p>
    <w:p w14:paraId="35FD18F0" w14:textId="3AE0F4B8" w:rsidR="00092630" w:rsidRPr="00092630" w:rsidRDefault="005E4202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92630" w:rsidRPr="00092630">
        <w:rPr>
          <w:rFonts w:ascii="Times New Roman" w:hAnsi="Times New Roman"/>
          <w:sz w:val="28"/>
          <w:szCs w:val="28"/>
        </w:rPr>
        <w:t>1.</w:t>
      </w:r>
      <w:r w:rsidR="000926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 w:rsidRPr="00092630">
        <w:rPr>
          <w:rFonts w:ascii="Times New Roman" w:hAnsi="Times New Roman"/>
          <w:sz w:val="28"/>
          <w:szCs w:val="28"/>
        </w:rPr>
        <w:t xml:space="preserve">Климат Казахстана // А.С. Утешев ред. - Л.: </w:t>
      </w:r>
      <w:proofErr w:type="spellStart"/>
      <w:r w:rsidR="00092630" w:rsidRPr="00092630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="00092630" w:rsidRPr="00092630">
        <w:rPr>
          <w:rFonts w:ascii="Times New Roman" w:hAnsi="Times New Roman"/>
          <w:sz w:val="28"/>
          <w:szCs w:val="28"/>
        </w:rPr>
        <w:t>, 1959. - 367 б.</w:t>
      </w:r>
    </w:p>
    <w:p w14:paraId="49B2826F" w14:textId="0770DB9F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Климатология // </w:t>
      </w:r>
      <w:proofErr w:type="gramStart"/>
      <w:r w:rsidRPr="00092630">
        <w:rPr>
          <w:rFonts w:ascii="Times New Roman" w:hAnsi="Times New Roman"/>
          <w:sz w:val="28"/>
          <w:szCs w:val="28"/>
        </w:rPr>
        <w:t>О.А.</w:t>
      </w:r>
      <w:proofErr w:type="gramEnd"/>
      <w:r w:rsidRPr="00092630">
        <w:rPr>
          <w:rFonts w:ascii="Times New Roman" w:hAnsi="Times New Roman"/>
          <w:sz w:val="28"/>
          <w:szCs w:val="28"/>
        </w:rPr>
        <w:t xml:space="preserve"> Дроздов, В.А. Васильев, Н.В. </w:t>
      </w:r>
      <w:proofErr w:type="spellStart"/>
      <w:r w:rsidRPr="00092630">
        <w:rPr>
          <w:rFonts w:ascii="Times New Roman" w:hAnsi="Times New Roman"/>
          <w:sz w:val="28"/>
          <w:szCs w:val="28"/>
        </w:rPr>
        <w:t>Кобышева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 и др. - Л.: </w:t>
      </w:r>
      <w:proofErr w:type="spellStart"/>
      <w:r w:rsidRPr="00092630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092630">
        <w:rPr>
          <w:rFonts w:ascii="Times New Roman" w:hAnsi="Times New Roman"/>
          <w:sz w:val="28"/>
          <w:szCs w:val="28"/>
        </w:rPr>
        <w:t>, 1989.</w:t>
      </w:r>
    </w:p>
    <w:p w14:paraId="6042AE98" w14:textId="6297C271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Республика Казахстан. Окружающая среда и экология под ред. Н.И. Искакова, А.Р. </w:t>
      </w:r>
      <w:proofErr w:type="spellStart"/>
      <w:r w:rsidRPr="00092630">
        <w:rPr>
          <w:rFonts w:ascii="Times New Roman" w:hAnsi="Times New Roman"/>
          <w:sz w:val="28"/>
          <w:szCs w:val="28"/>
        </w:rPr>
        <w:t>Медеу</w:t>
      </w:r>
      <w:proofErr w:type="spellEnd"/>
      <w:r w:rsidRPr="00092630">
        <w:rPr>
          <w:rFonts w:ascii="Times New Roman" w:hAnsi="Times New Roman"/>
          <w:sz w:val="28"/>
          <w:szCs w:val="28"/>
        </w:rPr>
        <w:t>. – Алматы, 2006. – Т.3. – 518 с.</w:t>
      </w:r>
    </w:p>
    <w:p w14:paraId="7930E7FD" w14:textId="5FACDA5B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Национальный отчет о человеческом развитии в Казахстане за 2008 год "Изменение климата и его влияние на развитие Казахстана с точки зрения человеческого развития". Алматы: Глобальный </w:t>
      </w:r>
      <w:proofErr w:type="spellStart"/>
      <w:r w:rsidRPr="00092630">
        <w:rPr>
          <w:rFonts w:ascii="Times New Roman" w:hAnsi="Times New Roman"/>
          <w:sz w:val="28"/>
          <w:szCs w:val="28"/>
        </w:rPr>
        <w:t>экол</w:t>
      </w:r>
      <w:proofErr w:type="spellEnd"/>
      <w:r w:rsidRPr="00092630">
        <w:rPr>
          <w:rFonts w:ascii="Times New Roman" w:hAnsi="Times New Roman"/>
          <w:sz w:val="28"/>
          <w:szCs w:val="28"/>
        </w:rPr>
        <w:t>. фонд, 2008.- 144 с.</w:t>
      </w:r>
    </w:p>
    <w:p w14:paraId="692DE7D0" w14:textId="3D52299B" w:rsidR="005E4202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География Республики </w:t>
      </w:r>
      <w:proofErr w:type="gramStart"/>
      <w:r w:rsidRPr="00092630">
        <w:rPr>
          <w:rFonts w:ascii="Times New Roman" w:hAnsi="Times New Roman"/>
          <w:sz w:val="28"/>
          <w:szCs w:val="28"/>
        </w:rPr>
        <w:t>Казахстан./</w:t>
      </w:r>
      <w:proofErr w:type="gramEnd"/>
      <w:r w:rsidRPr="00092630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092630">
        <w:rPr>
          <w:rFonts w:ascii="Times New Roman" w:hAnsi="Times New Roman"/>
          <w:sz w:val="28"/>
          <w:szCs w:val="28"/>
        </w:rPr>
        <w:t>А.М,Берлянда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092630">
        <w:rPr>
          <w:rFonts w:ascii="Times New Roman" w:hAnsi="Times New Roman"/>
          <w:sz w:val="28"/>
          <w:szCs w:val="28"/>
        </w:rPr>
        <w:t>изд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 «просвещение», 1988 г. 380 с.</w:t>
      </w:r>
      <w:r w:rsidR="005E4202" w:rsidRPr="00847013">
        <w:rPr>
          <w:rFonts w:ascii="Times New Roman" w:hAnsi="Times New Roman"/>
          <w:sz w:val="28"/>
          <w:szCs w:val="28"/>
        </w:rPr>
        <w:t xml:space="preserve"> </w:t>
      </w:r>
    </w:p>
    <w:p w14:paraId="21230562" w14:textId="77777777" w:rsidR="005E4202" w:rsidRDefault="005E4202" w:rsidP="00D216F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65C71">
        <w:rPr>
          <w:rFonts w:ascii="Times New Roman" w:hAnsi="Times New Roman"/>
          <w:sz w:val="28"/>
          <w:szCs w:val="28"/>
          <w:lang w:val="kk-KZ"/>
        </w:rPr>
        <w:t xml:space="preserve">Қосымша: </w:t>
      </w:r>
    </w:p>
    <w:p w14:paraId="4328396B" w14:textId="66EC95C0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Қазақстан тарихы мен мәдиниетінің үлкен атласы // Алматы: Абди. – 2010</w:t>
      </w:r>
    </w:p>
    <w:p w14:paraId="792F8F2A" w14:textId="473064C8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Научно-прикладной справочник по климату СССР. // Л.: Гидрометеоиздат, 1989.</w:t>
      </w:r>
    </w:p>
    <w:p w14:paraId="30944189" w14:textId="66919542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А.А. Борисов Климаты СССР. Учпедгиз. М 1948. 220 с.</w:t>
      </w:r>
    </w:p>
    <w:p w14:paraId="5245EDF9" w14:textId="2E6E9A41" w:rsidR="005E4202" w:rsidRPr="00847013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Динамика Климата  /под редакцией Манабе., Л. Гидрометеоиздат 1988., 574 с.</w:t>
      </w:r>
    </w:p>
    <w:p w14:paraId="7CF16F4F" w14:textId="77777777" w:rsidR="005E4202" w:rsidRPr="00847013" w:rsidRDefault="005E4202">
      <w:pPr>
        <w:rPr>
          <w:rFonts w:ascii="Times New Roman" w:hAnsi="Times New Roman"/>
          <w:sz w:val="28"/>
          <w:szCs w:val="28"/>
          <w:lang w:val="kk-KZ"/>
        </w:rPr>
      </w:pPr>
    </w:p>
    <w:sectPr w:rsidR="005E4202" w:rsidRPr="00847013" w:rsidSect="005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282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</w:abstractNum>
  <w:abstractNum w:abstractNumId="1" w15:restartNumberingAfterBreak="0">
    <w:nsid w:val="18693580"/>
    <w:multiLevelType w:val="hybridMultilevel"/>
    <w:tmpl w:val="6A8A8932"/>
    <w:lvl w:ilvl="0" w:tplc="40AC86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32897"/>
    <w:multiLevelType w:val="hybridMultilevel"/>
    <w:tmpl w:val="C6DEB3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D01"/>
    <w:multiLevelType w:val="hybridMultilevel"/>
    <w:tmpl w:val="C38EC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07DF4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45"/>
    <w:rsid w:val="000214E9"/>
    <w:rsid w:val="00033935"/>
    <w:rsid w:val="00063F16"/>
    <w:rsid w:val="00092630"/>
    <w:rsid w:val="00094064"/>
    <w:rsid w:val="000B6A0A"/>
    <w:rsid w:val="001224F2"/>
    <w:rsid w:val="001D48DA"/>
    <w:rsid w:val="001F384F"/>
    <w:rsid w:val="00435C7B"/>
    <w:rsid w:val="004A7D62"/>
    <w:rsid w:val="004F09A0"/>
    <w:rsid w:val="005210A3"/>
    <w:rsid w:val="00551F30"/>
    <w:rsid w:val="005E4202"/>
    <w:rsid w:val="005F4C0E"/>
    <w:rsid w:val="006B15D1"/>
    <w:rsid w:val="00707B33"/>
    <w:rsid w:val="00763DF2"/>
    <w:rsid w:val="00771BD0"/>
    <w:rsid w:val="007D7B17"/>
    <w:rsid w:val="007F44D7"/>
    <w:rsid w:val="00847013"/>
    <w:rsid w:val="00855B75"/>
    <w:rsid w:val="00965C71"/>
    <w:rsid w:val="00986272"/>
    <w:rsid w:val="009F0F5C"/>
    <w:rsid w:val="00AB3C8F"/>
    <w:rsid w:val="00BA1F0F"/>
    <w:rsid w:val="00C5505A"/>
    <w:rsid w:val="00CD5E45"/>
    <w:rsid w:val="00D216F0"/>
    <w:rsid w:val="00D23D44"/>
    <w:rsid w:val="00D91BB2"/>
    <w:rsid w:val="00DA1AAF"/>
    <w:rsid w:val="00DD21ED"/>
    <w:rsid w:val="00DF037D"/>
    <w:rsid w:val="00E42471"/>
    <w:rsid w:val="00E74D5E"/>
    <w:rsid w:val="00EE2BA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1994"/>
  <w15:docId w15:val="{4324639D-23D4-46D2-BE0B-4F39879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45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CD5E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D5E45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CD5E4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CD5E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D5E45"/>
    <w:pPr>
      <w:widowControl w:val="0"/>
      <w:shd w:val="clear" w:color="auto" w:fill="FFFFFF"/>
      <w:spacing w:after="1920" w:line="739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CD5E45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NotBold">
    <w:name w:val="Body text (3) + Not Bold"/>
    <w:basedOn w:val="Bodytext3"/>
    <w:uiPriority w:val="99"/>
    <w:rsid w:val="00CD5E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CD5E45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CD5E45"/>
    <w:rPr>
      <w:rFonts w:ascii="Calibri" w:hAnsi="Calibri"/>
      <w:sz w:val="20"/>
      <w:lang w:val="ru-RU"/>
    </w:rPr>
  </w:style>
  <w:style w:type="table" w:styleId="a5">
    <w:name w:val="Table Grid"/>
    <w:basedOn w:val="a1"/>
    <w:uiPriority w:val="99"/>
    <w:rsid w:val="00CD5E4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CD5E45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CD5E45"/>
    <w:rPr>
      <w:rFonts w:eastAsia="Times New Roman"/>
    </w:rPr>
  </w:style>
  <w:style w:type="paragraph" w:styleId="2">
    <w:name w:val="Body Text 2"/>
    <w:basedOn w:val="a"/>
    <w:link w:val="20"/>
    <w:uiPriority w:val="99"/>
    <w:rsid w:val="009F0F5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F0F5C"/>
    <w:rPr>
      <w:rFonts w:cs="Times New Roman"/>
      <w:lang w:val="ru-RU"/>
    </w:rPr>
  </w:style>
  <w:style w:type="paragraph" w:styleId="a8">
    <w:name w:val="Plain Text"/>
    <w:basedOn w:val="a"/>
    <w:link w:val="a9"/>
    <w:uiPriority w:val="99"/>
    <w:rsid w:val="00551F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1F30"/>
    <w:rPr>
      <w:rFonts w:ascii="Courier New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ӘЛ-ФАРАБИ АТЫНДАҒЫ ҚАЗАҚ ҰЛТТЫҚ УНИВЕРСИТЕТІ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subject/>
  <dc:creator>Рамазан Асет</dc:creator>
  <cp:keywords/>
  <dc:description/>
  <cp:lastModifiedBy>Сания Ахметова</cp:lastModifiedBy>
  <cp:revision>3</cp:revision>
  <dcterms:created xsi:type="dcterms:W3CDTF">2020-12-09T13:32:00Z</dcterms:created>
  <dcterms:modified xsi:type="dcterms:W3CDTF">2021-08-26T09:08:00Z</dcterms:modified>
</cp:coreProperties>
</file>